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</w:tblGrid>
      <w:tr w:rsidR="000D7AC6" w:rsidRPr="000D7AC6" w:rsidTr="009A41DE">
        <w:tc>
          <w:tcPr>
            <w:tcW w:w="3369" w:type="dxa"/>
          </w:tcPr>
          <w:p w:rsidR="000D7AC6" w:rsidRPr="000D7AC6" w:rsidRDefault="000D7AC6" w:rsidP="000D7AC6">
            <w:pPr>
              <w:suppressAutoHyphens/>
              <w:snapToGrid w:val="0"/>
              <w:spacing w:after="0" w:line="100" w:lineRule="atLeast"/>
              <w:jc w:val="center"/>
              <w:rPr>
                <w:rFonts w:ascii="Arial" w:eastAsia="Arial Unicode MS" w:hAnsi="Arial" w:cs="Arial"/>
                <w:color w:val="000000"/>
                <w:kern w:val="1"/>
                <w:lang w:eastAsia="ar-SA"/>
              </w:rPr>
            </w:pPr>
            <w:r>
              <w:object w:dxaOrig="2894" w:dyaOrig="184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0.75pt;height:96pt" o:ole="" filled="t">
                  <v:fill color2="black"/>
                  <v:imagedata r:id="rId5" o:title=""/>
                </v:shape>
                <o:OLEObject Type="Embed" ProgID="PBrush" ShapeID="_x0000_i1025" DrawAspect="Content" ObjectID="_1568463565" r:id="rId6"/>
              </w:object>
            </w:r>
            <w:r w:rsidRPr="000D7AC6">
              <w:rPr>
                <w:rFonts w:ascii="Arial" w:eastAsia="Arial Unicode MS" w:hAnsi="Arial" w:cs="Arial"/>
                <w:color w:val="000000"/>
                <w:kern w:val="1"/>
                <w:lang w:val="sr-Cyrl-CS" w:eastAsia="ar-SA"/>
              </w:rPr>
              <w:t>Број: 404-</w:t>
            </w:r>
            <w:r w:rsidRPr="000D7AC6">
              <w:rPr>
                <w:rFonts w:ascii="Arial" w:eastAsia="Arial Unicode MS" w:hAnsi="Arial" w:cs="Arial"/>
                <w:color w:val="000000"/>
                <w:kern w:val="1"/>
                <w:lang w:eastAsia="ar-SA"/>
              </w:rPr>
              <w:t>617</w:t>
            </w:r>
            <w:r w:rsidRPr="000D7AC6">
              <w:rPr>
                <w:rFonts w:ascii="Arial" w:eastAsia="Arial Unicode MS" w:hAnsi="Arial" w:cs="Arial"/>
                <w:color w:val="000000"/>
                <w:kern w:val="1"/>
                <w:lang w:val="sr-Cyrl-CS" w:eastAsia="ar-SA"/>
              </w:rPr>
              <w:t>/201</w:t>
            </w:r>
            <w:r w:rsidRPr="000D7AC6">
              <w:rPr>
                <w:rFonts w:ascii="Arial" w:eastAsia="Arial Unicode MS" w:hAnsi="Arial" w:cs="Arial"/>
                <w:color w:val="000000"/>
                <w:kern w:val="1"/>
                <w:lang w:eastAsia="ar-SA"/>
              </w:rPr>
              <w:t>7</w:t>
            </w:r>
            <w:r w:rsidRPr="000D7AC6">
              <w:rPr>
                <w:rFonts w:ascii="Arial" w:eastAsia="Arial Unicode MS" w:hAnsi="Arial" w:cs="Arial"/>
                <w:color w:val="000000"/>
                <w:kern w:val="1"/>
                <w:lang w:val="sr-Cyrl-CS" w:eastAsia="ar-SA"/>
              </w:rPr>
              <w:t>-0</w:t>
            </w:r>
            <w:r w:rsidRPr="000D7AC6">
              <w:rPr>
                <w:rFonts w:ascii="Arial" w:eastAsia="Arial Unicode MS" w:hAnsi="Arial" w:cs="Arial"/>
                <w:color w:val="000000"/>
                <w:kern w:val="1"/>
                <w:lang w:eastAsia="ar-SA"/>
              </w:rPr>
              <w:t>5</w:t>
            </w:r>
          </w:p>
          <w:p w:rsidR="000D7AC6" w:rsidRPr="000D7AC6" w:rsidRDefault="000D7AC6" w:rsidP="000D7AC6">
            <w:pPr>
              <w:suppressAutoHyphens/>
              <w:snapToGrid w:val="0"/>
              <w:spacing w:after="0" w:line="100" w:lineRule="atLeast"/>
              <w:jc w:val="center"/>
              <w:rPr>
                <w:rFonts w:ascii="Arial" w:eastAsia="Arial Unicode MS" w:hAnsi="Arial" w:cs="Arial"/>
                <w:color w:val="000000"/>
                <w:kern w:val="1"/>
                <w:lang w:val="sr-Cyrl-RS" w:eastAsia="ar-SA"/>
              </w:rPr>
            </w:pPr>
            <w:r w:rsidRPr="000D7AC6">
              <w:rPr>
                <w:rFonts w:ascii="Arial" w:eastAsia="Arial Unicode MS" w:hAnsi="Arial" w:cs="Arial"/>
                <w:color w:val="000000"/>
                <w:kern w:val="1"/>
                <w:lang w:val="sr-Cyrl-RS" w:eastAsia="ar-SA"/>
              </w:rPr>
              <w:t xml:space="preserve">Датум: </w:t>
            </w:r>
            <w:r w:rsidRPr="000D7AC6">
              <w:rPr>
                <w:rFonts w:ascii="Arial" w:eastAsia="Arial Unicode MS" w:hAnsi="Arial" w:cs="Arial"/>
                <w:color w:val="000000"/>
                <w:kern w:val="1"/>
                <w:lang w:eastAsia="ar-SA"/>
              </w:rPr>
              <w:t>03</w:t>
            </w:r>
            <w:r w:rsidRPr="000D7AC6">
              <w:rPr>
                <w:rFonts w:ascii="Arial" w:eastAsia="Arial Unicode MS" w:hAnsi="Arial" w:cs="Arial"/>
                <w:color w:val="000000"/>
                <w:kern w:val="1"/>
                <w:lang w:val="sr-Cyrl-RS" w:eastAsia="ar-SA"/>
              </w:rPr>
              <w:t>.10.2017.године</w:t>
            </w:r>
          </w:p>
        </w:tc>
      </w:tr>
      <w:tr w:rsidR="000D7AC6" w:rsidRPr="000D7AC6" w:rsidTr="009A41DE">
        <w:tc>
          <w:tcPr>
            <w:tcW w:w="3369" w:type="dxa"/>
          </w:tcPr>
          <w:p w:rsidR="000D7AC6" w:rsidRPr="000D7AC6" w:rsidRDefault="000D7AC6" w:rsidP="000D7AC6">
            <w:pPr>
              <w:suppressAutoHyphens/>
              <w:snapToGrid w:val="0"/>
              <w:spacing w:after="0" w:line="100" w:lineRule="atLeast"/>
              <w:jc w:val="center"/>
              <w:rPr>
                <w:rFonts w:ascii="Arial" w:eastAsia="Arial Unicode MS" w:hAnsi="Arial" w:cs="Arial"/>
                <w:color w:val="000000"/>
                <w:kern w:val="1"/>
                <w:sz w:val="32"/>
                <w:szCs w:val="32"/>
                <w:lang w:val="en-US" w:eastAsia="ar-SA"/>
              </w:rPr>
            </w:pPr>
            <w:r w:rsidRPr="000D7AC6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object w:dxaOrig="1065" w:dyaOrig="315">
                <v:shape id="_x0000_i1026" type="#_x0000_t75" style="width:63pt;height:18.75pt" o:ole="" filled="t">
                  <v:fill color2="black"/>
                  <v:imagedata r:id="rId7" o:title=""/>
                </v:shape>
                <o:OLEObject Type="Embed" ProgID="PBrush" ShapeID="_x0000_i1026" DrawAspect="Content" ObjectID="_1568463566" r:id="rId8"/>
              </w:object>
            </w:r>
          </w:p>
        </w:tc>
      </w:tr>
    </w:tbl>
    <w:p w:rsidR="000D7AC6" w:rsidRDefault="000D7AC6" w:rsidP="000D7AC6"/>
    <w:p w:rsidR="000D7AC6" w:rsidRPr="000D7AC6" w:rsidRDefault="000D7AC6" w:rsidP="000D7AC6">
      <w:pPr>
        <w:spacing w:line="240" w:lineRule="auto"/>
        <w:jc w:val="center"/>
        <w:rPr>
          <w:rFonts w:ascii="Arial" w:eastAsia="Times New Roman" w:hAnsi="Arial" w:cs="Arial"/>
          <w:sz w:val="24"/>
          <w:szCs w:val="24"/>
          <w:lang w:eastAsia="sr-Latn-RS"/>
        </w:rPr>
      </w:pPr>
      <w:r>
        <w:tab/>
      </w:r>
      <w:r w:rsidRPr="000D7AC6">
        <w:rPr>
          <w:rFonts w:ascii="Arial" w:eastAsia="Times New Roman" w:hAnsi="Arial" w:cs="Arial"/>
          <w:b/>
          <w:sz w:val="24"/>
          <w:szCs w:val="24"/>
          <w:lang w:eastAsia="sr-Latn-RS"/>
        </w:rPr>
        <w:t xml:space="preserve">ИЗМЕНА </w:t>
      </w:r>
      <w:r w:rsidRPr="000D7AC6">
        <w:rPr>
          <w:rFonts w:ascii="Arial" w:eastAsia="Times New Roman" w:hAnsi="Arial" w:cs="Arial"/>
          <w:b/>
          <w:sz w:val="24"/>
          <w:szCs w:val="24"/>
          <w:lang w:val="sr-Cyrl-RS" w:eastAsia="sr-Latn-RS"/>
        </w:rPr>
        <w:t xml:space="preserve"> И ДОПУНА </w:t>
      </w:r>
      <w:r w:rsidRPr="000D7AC6">
        <w:rPr>
          <w:rFonts w:ascii="Arial" w:eastAsia="Times New Roman" w:hAnsi="Arial" w:cs="Arial"/>
          <w:b/>
          <w:sz w:val="24"/>
          <w:szCs w:val="24"/>
          <w:lang w:eastAsia="sr-Latn-RS"/>
        </w:rPr>
        <w:t>КОНКУРСНЕ ДОКУМЕНТАЦИЈЕ БРОЈ 1</w:t>
      </w:r>
    </w:p>
    <w:p w:rsidR="000D7AC6" w:rsidRPr="000D7AC6" w:rsidRDefault="000D7AC6" w:rsidP="000D7AC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r-Latn-RS"/>
        </w:rPr>
      </w:pPr>
    </w:p>
    <w:p w:rsidR="000D7AC6" w:rsidRPr="000D7AC6" w:rsidRDefault="000D7AC6" w:rsidP="000D7AC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r-Latn-RS"/>
        </w:rPr>
      </w:pPr>
    </w:p>
    <w:p w:rsidR="000D7AC6" w:rsidRPr="000D7AC6" w:rsidRDefault="000D7AC6" w:rsidP="000D7AC6">
      <w:pPr>
        <w:suppressAutoHyphens/>
        <w:spacing w:after="0" w:line="100" w:lineRule="atLeast"/>
        <w:rPr>
          <w:rFonts w:ascii="Arial" w:eastAsia="Arial Unicode MS" w:hAnsi="Arial" w:cs="Arial"/>
          <w:kern w:val="1"/>
          <w:sz w:val="24"/>
          <w:szCs w:val="24"/>
          <w:lang w:val="sr-Cyrl-RS" w:eastAsia="ar-SA"/>
        </w:rPr>
      </w:pPr>
      <w:r w:rsidRPr="000D7AC6">
        <w:rPr>
          <w:rFonts w:ascii="Arial" w:eastAsia="Times New Roman" w:hAnsi="Arial" w:cs="Arial"/>
          <w:sz w:val="24"/>
          <w:szCs w:val="24"/>
          <w:lang w:eastAsia="sr-Latn-RS"/>
        </w:rPr>
        <w:t>У складу са чланом 63. Закона о јавним набавкама („</w:t>
      </w:r>
      <w:r w:rsidRPr="000D7AC6">
        <w:rPr>
          <w:rFonts w:ascii="Arial" w:eastAsia="Times New Roman" w:hAnsi="Arial" w:cs="Arial"/>
          <w:sz w:val="24"/>
          <w:szCs w:val="24"/>
          <w:lang w:val="sr-Cyrl-RS" w:eastAsia="sr-Latn-RS"/>
        </w:rPr>
        <w:t xml:space="preserve"> </w:t>
      </w:r>
      <w:r w:rsidRPr="000D7AC6">
        <w:rPr>
          <w:rFonts w:ascii="Arial" w:eastAsia="Times New Roman" w:hAnsi="Arial" w:cs="Arial"/>
          <w:sz w:val="24"/>
          <w:szCs w:val="24"/>
          <w:lang w:eastAsia="sr-Latn-RS"/>
        </w:rPr>
        <w:t>Службени гласник РС“, бр.124/12</w:t>
      </w:r>
      <w:r w:rsidRPr="000D7AC6">
        <w:rPr>
          <w:rFonts w:ascii="Arial" w:eastAsia="Times New Roman" w:hAnsi="Arial" w:cs="Arial"/>
          <w:sz w:val="24"/>
          <w:szCs w:val="24"/>
          <w:lang w:val="sr-Cyrl-RS" w:eastAsia="sr-Latn-RS"/>
        </w:rPr>
        <w:t>, 14/15 и 68/15</w:t>
      </w:r>
      <w:r w:rsidRPr="000D7AC6">
        <w:rPr>
          <w:rFonts w:ascii="Arial" w:eastAsia="Times New Roman" w:hAnsi="Arial" w:cs="Arial"/>
          <w:sz w:val="24"/>
          <w:szCs w:val="24"/>
          <w:lang w:eastAsia="sr-Latn-RS"/>
        </w:rPr>
        <w:t>) Наручилац врши Измену конкурсне документације број 1</w:t>
      </w:r>
      <w:r w:rsidRPr="000D7AC6">
        <w:rPr>
          <w:rFonts w:ascii="Arial" w:eastAsia="Times New Roman" w:hAnsi="Arial" w:cs="Arial"/>
          <w:sz w:val="24"/>
          <w:szCs w:val="24"/>
          <w:lang w:val="sr-Cyrl-RS" w:eastAsia="sr-Latn-RS"/>
        </w:rPr>
        <w:t xml:space="preserve"> </w:t>
      </w:r>
      <w:r w:rsidRPr="000D7AC6">
        <w:rPr>
          <w:rFonts w:ascii="Arial" w:eastAsia="Times New Roman" w:hAnsi="Arial" w:cs="Arial"/>
          <w:sz w:val="24"/>
          <w:szCs w:val="24"/>
          <w:lang w:eastAsia="sr-Latn-RS"/>
        </w:rPr>
        <w:t>за јавну набавку</w:t>
      </w:r>
      <w:r w:rsidRPr="000D7AC6">
        <w:rPr>
          <w:rFonts w:ascii="Arial" w:eastAsia="Times New Roman" w:hAnsi="Arial" w:cs="Arial"/>
          <w:sz w:val="24"/>
          <w:szCs w:val="24"/>
          <w:lang w:val="sr-Cyrl-RS" w:eastAsia="sr-Latn-RS"/>
        </w:rPr>
        <w:t xml:space="preserve"> у отвореном поступку</w:t>
      </w:r>
      <w:r w:rsidRPr="000D7AC6">
        <w:rPr>
          <w:rFonts w:ascii="Arial" w:eastAsia="Times New Roman" w:hAnsi="Arial" w:cs="Arial"/>
          <w:sz w:val="24"/>
          <w:szCs w:val="24"/>
          <w:lang w:eastAsia="sr-Latn-RS"/>
        </w:rPr>
        <w:t xml:space="preserve"> </w:t>
      </w:r>
      <w:r w:rsidRPr="000D7AC6">
        <w:rPr>
          <w:rFonts w:ascii="Arial" w:eastAsia="Times New Roman" w:hAnsi="Arial" w:cs="Arial"/>
          <w:sz w:val="24"/>
          <w:szCs w:val="24"/>
          <w:lang w:val="sr-Cyrl-RS" w:eastAsia="sr-Latn-RS"/>
        </w:rPr>
        <w:t xml:space="preserve">ЈН </w:t>
      </w:r>
      <w:r w:rsidRPr="000D7AC6">
        <w:rPr>
          <w:rFonts w:ascii="Arial" w:eastAsia="Arial Unicode MS" w:hAnsi="Arial" w:cs="Arial"/>
          <w:color w:val="000000"/>
          <w:kern w:val="1"/>
          <w:sz w:val="24"/>
          <w:szCs w:val="24"/>
          <w:lang w:eastAsia="ar-SA"/>
        </w:rPr>
        <w:t>бр</w:t>
      </w:r>
      <w:r w:rsidRPr="000D7AC6">
        <w:rPr>
          <w:rFonts w:ascii="Arial" w:eastAsia="Arial Unicode MS" w:hAnsi="Arial" w:cs="Arial"/>
          <w:color w:val="000000"/>
          <w:kern w:val="1"/>
          <w:sz w:val="24"/>
          <w:szCs w:val="24"/>
          <w:lang w:val="sr-Cyrl-RS" w:eastAsia="ar-SA"/>
        </w:rPr>
        <w:t>. 14</w:t>
      </w:r>
      <w:r w:rsidRPr="000D7AC6">
        <w:rPr>
          <w:rFonts w:ascii="Arial" w:eastAsia="Arial Unicode MS" w:hAnsi="Arial" w:cs="Arial"/>
          <w:kern w:val="1"/>
          <w:sz w:val="24"/>
          <w:szCs w:val="24"/>
          <w:lang w:val="sr-Cyrl-RS" w:eastAsia="ar-SA"/>
        </w:rPr>
        <w:t>/2017-05</w:t>
      </w:r>
      <w:r w:rsidRPr="000D7AC6">
        <w:rPr>
          <w:rFonts w:ascii="Arial" w:eastAsia="Arial Unicode MS" w:hAnsi="Arial" w:cs="Arial"/>
          <w:kern w:val="1"/>
          <w:sz w:val="24"/>
          <w:szCs w:val="24"/>
          <w:lang w:eastAsia="ar-SA"/>
        </w:rPr>
        <w:t>,</w:t>
      </w:r>
      <w:r w:rsidRPr="000D7AC6">
        <w:rPr>
          <w:rFonts w:ascii="Arial" w:eastAsia="Arial Unicode MS" w:hAnsi="Arial" w:cs="Arial"/>
          <w:kern w:val="1"/>
          <w:sz w:val="24"/>
          <w:szCs w:val="24"/>
          <w:lang w:val="sr-Cyrl-RS" w:eastAsia="ar-SA"/>
        </w:rPr>
        <w:t xml:space="preserve">набавка услуге </w:t>
      </w:r>
      <w:r w:rsidRPr="000D7AC6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 </w:t>
      </w:r>
      <w:r w:rsidRPr="000D7AC6">
        <w:rPr>
          <w:rFonts w:ascii="Arial" w:eastAsia="Arial Unicode MS" w:hAnsi="Arial" w:cs="Arial"/>
          <w:kern w:val="1"/>
          <w:sz w:val="24"/>
          <w:szCs w:val="24"/>
          <w:lang w:val="sr-Cyrl-RS" w:eastAsia="ar-SA"/>
        </w:rPr>
        <w:t>осигурања имовине, запослених и аутомобила  и то у делу:</w:t>
      </w:r>
    </w:p>
    <w:p w:rsidR="000D7AC6" w:rsidRPr="000D7AC6" w:rsidRDefault="000D7AC6" w:rsidP="000D7AC6">
      <w:pPr>
        <w:tabs>
          <w:tab w:val="left" w:pos="426"/>
        </w:tabs>
        <w:suppressAutoHyphens/>
        <w:spacing w:after="0" w:line="100" w:lineRule="atLeast"/>
        <w:ind w:left="720"/>
        <w:jc w:val="both"/>
        <w:rPr>
          <w:rFonts w:ascii="Arial" w:eastAsia="Arial Unicode MS" w:hAnsi="Arial" w:cs="Arial"/>
          <w:kern w:val="1"/>
          <w:sz w:val="24"/>
          <w:szCs w:val="24"/>
          <w:lang w:val="sr-Cyrl-RS" w:eastAsia="ar-SA"/>
        </w:rPr>
      </w:pPr>
    </w:p>
    <w:p w:rsidR="000D7AC6" w:rsidRPr="000D7AC6" w:rsidRDefault="000D7AC6" w:rsidP="000D7AC6">
      <w:pPr>
        <w:tabs>
          <w:tab w:val="left" w:pos="426"/>
        </w:tabs>
        <w:suppressAutoHyphens/>
        <w:spacing w:after="0" w:line="100" w:lineRule="atLeast"/>
        <w:ind w:left="720"/>
        <w:jc w:val="both"/>
        <w:rPr>
          <w:rFonts w:ascii="Arial" w:eastAsia="Arial Unicode MS" w:hAnsi="Arial" w:cs="Arial"/>
          <w:b/>
          <w:kern w:val="1"/>
          <w:sz w:val="24"/>
          <w:szCs w:val="24"/>
          <w:lang w:val="sr-Cyrl-RS" w:eastAsia="ar-SA"/>
        </w:rPr>
      </w:pPr>
    </w:p>
    <w:p w:rsidR="000D7AC6" w:rsidRPr="00494FDE" w:rsidRDefault="000D7AC6" w:rsidP="00E01921">
      <w:pPr>
        <w:pStyle w:val="ListParagraph"/>
        <w:numPr>
          <w:ilvl w:val="0"/>
          <w:numId w:val="1"/>
        </w:numPr>
        <w:suppressAutoHyphens/>
        <w:spacing w:after="0" w:line="100" w:lineRule="atLeast"/>
        <w:rPr>
          <w:rFonts w:ascii="Times New Roman" w:eastAsia="Arial Unicode MS" w:hAnsi="Times New Roman" w:cs="Times New Roman"/>
          <w:kern w:val="1"/>
          <w:sz w:val="24"/>
          <w:szCs w:val="24"/>
          <w:lang w:val="sr-Cyrl-CS" w:eastAsia="ar-SA"/>
        </w:rPr>
      </w:pPr>
      <w:r w:rsidRPr="00494FDE">
        <w:rPr>
          <w:rFonts w:ascii="Arial" w:eastAsia="Arial Unicode MS" w:hAnsi="Arial" w:cs="Arial"/>
          <w:kern w:val="1"/>
          <w:sz w:val="24"/>
          <w:szCs w:val="24"/>
          <w:lang w:val="sr-Cyrl-RS" w:eastAsia="ar-SA"/>
        </w:rPr>
        <w:t xml:space="preserve">У  поглављу </w:t>
      </w:r>
      <w:r w:rsidRPr="00494FDE">
        <w:rPr>
          <w:rFonts w:ascii="Arial" w:eastAsia="Arial Unicode MS" w:hAnsi="Arial" w:cs="Arial"/>
          <w:bCs/>
          <w:iCs/>
          <w:kern w:val="1"/>
          <w:sz w:val="24"/>
          <w:szCs w:val="24"/>
          <w:lang w:val="sr-Cyrl-RS" w:eastAsia="ar-SA"/>
        </w:rPr>
        <w:t xml:space="preserve">III  УСЛОВИ ЗА УЧЕШЋЕ У ПОСТУПКУ ЈАВНЕ НАБАВКЕ ИЗ ЧЛ. 75. И 76. ЗАКОНА И УПУТСТВО КАКО СЕ ДОКАЗУЈЕ ИСПУЊЕНОСТ ТИХ УСЛОВА) </w:t>
      </w:r>
      <w:r w:rsidRPr="00494FDE">
        <w:rPr>
          <w:rFonts w:ascii="Arial" w:eastAsia="Arial Unicode MS" w:hAnsi="Arial" w:cs="Arial"/>
          <w:b/>
          <w:kern w:val="1"/>
          <w:sz w:val="24"/>
          <w:szCs w:val="24"/>
          <w:lang w:val="sr-Cyrl-RS" w:eastAsia="ar-SA"/>
        </w:rPr>
        <w:t>на страни 09.</w:t>
      </w:r>
      <w:r w:rsidRPr="00494FDE">
        <w:rPr>
          <w:rFonts w:ascii="Arial" w:eastAsia="Arial Unicode MS" w:hAnsi="Arial" w:cs="Arial"/>
          <w:kern w:val="1"/>
          <w:sz w:val="24"/>
          <w:szCs w:val="24"/>
          <w:lang w:val="sr-Cyrl-RS" w:eastAsia="ar-SA"/>
        </w:rPr>
        <w:t xml:space="preserve"> конкурсне документације у  делу ДОДАТНИ УСЛОВИ,  у табели „ за партију 1- Осигурање имовине у тачки 1.ФИНАНСИЈСКИ КАПАЦИТЕТ, </w:t>
      </w:r>
      <w:proofErr w:type="spellStart"/>
      <w:r w:rsidRPr="00494FDE">
        <w:rPr>
          <w:rFonts w:ascii="Arial" w:eastAsia="Arial Unicode MS" w:hAnsi="Arial" w:cs="Arial"/>
          <w:kern w:val="1"/>
          <w:sz w:val="24"/>
          <w:szCs w:val="24"/>
          <w:lang w:val="sr-Cyrl-RS" w:eastAsia="ar-SA"/>
        </w:rPr>
        <w:t>подтачка</w:t>
      </w:r>
      <w:proofErr w:type="spellEnd"/>
      <w:r w:rsidRPr="00494FDE">
        <w:rPr>
          <w:rFonts w:ascii="Arial" w:eastAsia="Arial Unicode MS" w:hAnsi="Arial" w:cs="Arial"/>
          <w:kern w:val="1"/>
          <w:sz w:val="24"/>
          <w:szCs w:val="24"/>
          <w:lang w:val="sr-Cyrl-RS" w:eastAsia="ar-SA"/>
        </w:rPr>
        <w:t xml:space="preserve"> 1) </w:t>
      </w:r>
      <w:r w:rsidRPr="00494FDE">
        <w:rPr>
          <w:rFonts w:ascii="Times New Roman" w:eastAsia="Arial Unicode MS" w:hAnsi="Times New Roman" w:cs="Times New Roman"/>
          <w:kern w:val="1"/>
          <w:sz w:val="24"/>
          <w:szCs w:val="24"/>
          <w:lang w:val="sr-Cyrl-RS" w:eastAsia="ar-SA"/>
        </w:rPr>
        <w:t>Да је понуђач</w:t>
      </w:r>
      <w:r w:rsidRPr="00494FDE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</w:t>
      </w:r>
      <w:r w:rsidRPr="00494FDE">
        <w:rPr>
          <w:rFonts w:ascii="Times New Roman" w:eastAsia="Arial Unicode MS" w:hAnsi="Times New Roman" w:cs="Times New Roman"/>
          <w:kern w:val="1"/>
          <w:sz w:val="24"/>
          <w:szCs w:val="24"/>
          <w:lang w:val="sr-Cyrl-RS" w:eastAsia="ar-SA"/>
        </w:rPr>
        <w:t xml:space="preserve">за претходне три обрачунске године </w:t>
      </w:r>
      <w:r w:rsidRPr="00494FDE">
        <w:rPr>
          <w:rFonts w:ascii="Times New Roman" w:eastAsia="Arial Unicode MS" w:hAnsi="Times New Roman" w:cs="Times New Roman"/>
          <w:kern w:val="1"/>
          <w:sz w:val="24"/>
          <w:szCs w:val="24"/>
          <w:lang w:val="sr-Cyrl-CS" w:eastAsia="ar-SA"/>
        </w:rPr>
        <w:t>( 2014, 2015 и 2016</w:t>
      </w:r>
      <w:r w:rsidRPr="00494FDE">
        <w:rPr>
          <w:rFonts w:ascii="Times New Roman" w:eastAsia="Arial Unicode MS" w:hAnsi="Times New Roman" w:cs="Times New Roman"/>
          <w:kern w:val="1"/>
          <w:sz w:val="24"/>
          <w:szCs w:val="24"/>
          <w:lang w:val="sr-Cyrl-RS" w:eastAsia="ar-SA"/>
        </w:rPr>
        <w:t>.</w:t>
      </w:r>
      <w:r w:rsidRPr="00494FDE">
        <w:rPr>
          <w:rFonts w:ascii="Times New Roman" w:eastAsia="Arial Unicode MS" w:hAnsi="Times New Roman" w:cs="Times New Roman"/>
          <w:kern w:val="1"/>
          <w:sz w:val="24"/>
          <w:szCs w:val="24"/>
          <w:lang w:val="sr-Cyrl-CS" w:eastAsia="ar-SA"/>
        </w:rPr>
        <w:t xml:space="preserve"> године)</w:t>
      </w:r>
      <w:r w:rsidRPr="00494FDE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</w:t>
      </w:r>
      <w:r w:rsidRPr="00494FDE">
        <w:rPr>
          <w:rFonts w:ascii="Times New Roman" w:eastAsia="Arial Unicode MS" w:hAnsi="Times New Roman" w:cs="Times New Roman"/>
          <w:kern w:val="1"/>
          <w:sz w:val="24"/>
          <w:szCs w:val="24"/>
          <w:lang w:val="sr-Cyrl-RS" w:eastAsia="ar-SA"/>
        </w:rPr>
        <w:t xml:space="preserve"> остварио укупан </w:t>
      </w:r>
      <w:r w:rsidRPr="00494FDE">
        <w:rPr>
          <w:rFonts w:ascii="Times New Roman" w:eastAsia="Arial Unicode MS" w:hAnsi="Times New Roman" w:cs="Times New Roman"/>
          <w:kern w:val="1"/>
          <w:sz w:val="24"/>
          <w:szCs w:val="24"/>
          <w:lang w:val="sr-Cyrl-CS" w:eastAsia="ar-SA"/>
        </w:rPr>
        <w:t xml:space="preserve">пословни приход </w:t>
      </w:r>
      <w:r w:rsidRPr="00494FDE">
        <w:rPr>
          <w:rFonts w:ascii="Times New Roman" w:eastAsia="Arial Unicode MS" w:hAnsi="Times New Roman" w:cs="Times New Roman"/>
          <w:kern w:val="1"/>
          <w:sz w:val="24"/>
          <w:szCs w:val="24"/>
          <w:lang w:val="sr-Cyrl-RS" w:eastAsia="ar-SA"/>
        </w:rPr>
        <w:t>од најмање</w:t>
      </w:r>
      <w:r w:rsidRPr="00494FDE">
        <w:rPr>
          <w:rFonts w:ascii="Times New Roman" w:eastAsia="Arial Unicode MS" w:hAnsi="Times New Roman" w:cs="Times New Roman"/>
          <w:kern w:val="1"/>
          <w:sz w:val="24"/>
          <w:szCs w:val="24"/>
          <w:lang w:val="sr-Cyrl-CS" w:eastAsia="ar-SA"/>
        </w:rPr>
        <w:t xml:space="preserve">  24.000.000,00 динара, у НАЧИНУ ДОКАЗИВАЊА, Доказ за </w:t>
      </w:r>
      <w:r w:rsidRPr="00494FDE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sr-Cyrl-CS" w:eastAsia="ar-SA"/>
        </w:rPr>
        <w:t xml:space="preserve">Правна </w:t>
      </w:r>
      <w:proofErr w:type="spellStart"/>
      <w:r w:rsidRPr="00494FDE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sr-Cyrl-CS" w:eastAsia="ar-SA"/>
        </w:rPr>
        <w:t>лица:</w:t>
      </w:r>
      <w:r w:rsidRPr="00494FDE">
        <w:rPr>
          <w:rFonts w:ascii="Times New Roman" w:eastAsia="Arial Unicode MS" w:hAnsi="Times New Roman" w:cs="Times New Roman"/>
          <w:kern w:val="1"/>
          <w:sz w:val="24"/>
          <w:szCs w:val="24"/>
          <w:lang w:val="sr-Cyrl-CS" w:eastAsia="ar-SA"/>
        </w:rPr>
        <w:t>мења</w:t>
      </w:r>
      <w:proofErr w:type="spellEnd"/>
      <w:r w:rsidRPr="00494FDE">
        <w:rPr>
          <w:rFonts w:ascii="Times New Roman" w:eastAsia="Arial Unicode MS" w:hAnsi="Times New Roman" w:cs="Times New Roman"/>
          <w:kern w:val="1"/>
          <w:sz w:val="24"/>
          <w:szCs w:val="24"/>
          <w:lang w:val="sr-Cyrl-CS" w:eastAsia="ar-SA"/>
        </w:rPr>
        <w:t xml:space="preserve"> се и гласи: Биланс успеха за 2014,2015 и 2016. годину на прописаном обрасцу </w:t>
      </w:r>
      <w:r w:rsidRPr="00494FDE">
        <w:rPr>
          <w:rFonts w:ascii="Times New Roman" w:eastAsia="Arial Unicode MS" w:hAnsi="Times New Roman" w:cs="Times New Roman"/>
          <w:b/>
          <w:kern w:val="1"/>
          <w:sz w:val="24"/>
          <w:szCs w:val="24"/>
          <w:lang w:val="sr-Cyrl-CS" w:eastAsia="ar-SA"/>
        </w:rPr>
        <w:t>или</w:t>
      </w:r>
      <w:r w:rsidRPr="00494FDE">
        <w:rPr>
          <w:rFonts w:ascii="Times New Roman" w:eastAsia="Arial Unicode MS" w:hAnsi="Times New Roman" w:cs="Times New Roman"/>
          <w:kern w:val="1"/>
          <w:sz w:val="24"/>
          <w:szCs w:val="24"/>
          <w:lang w:val="sr-Cyrl-CS" w:eastAsia="ar-SA"/>
        </w:rPr>
        <w:t xml:space="preserve"> Потврда о регистрацији редовног годишњег финансијског извештаја од Агенције за привредне регистре.</w:t>
      </w:r>
    </w:p>
    <w:p w:rsidR="000D7AC6" w:rsidRPr="000D7AC6" w:rsidRDefault="000D7AC6" w:rsidP="000D7AC6">
      <w:pPr>
        <w:tabs>
          <w:tab w:val="left" w:pos="426"/>
        </w:tabs>
        <w:suppressAutoHyphens/>
        <w:spacing w:after="0" w:line="100" w:lineRule="atLeast"/>
        <w:ind w:left="720"/>
        <w:jc w:val="both"/>
        <w:rPr>
          <w:rFonts w:ascii="Arial" w:eastAsia="Arial Unicode MS" w:hAnsi="Arial" w:cs="Arial"/>
          <w:b/>
          <w:kern w:val="1"/>
          <w:sz w:val="24"/>
          <w:szCs w:val="24"/>
          <w:lang w:val="sr-Cyrl-RS" w:eastAsia="ar-SA"/>
        </w:rPr>
      </w:pPr>
    </w:p>
    <w:p w:rsidR="000D7AC6" w:rsidRPr="000D7AC6" w:rsidRDefault="000D7AC6" w:rsidP="000D7AC6">
      <w:pPr>
        <w:tabs>
          <w:tab w:val="left" w:pos="426"/>
        </w:tabs>
        <w:suppressAutoHyphens/>
        <w:spacing w:after="0" w:line="100" w:lineRule="atLeast"/>
        <w:ind w:left="720"/>
        <w:jc w:val="both"/>
        <w:rPr>
          <w:rFonts w:ascii="Arial" w:eastAsia="Arial Unicode MS" w:hAnsi="Arial" w:cs="Arial"/>
          <w:b/>
          <w:kern w:val="1"/>
          <w:sz w:val="24"/>
          <w:szCs w:val="24"/>
          <w:lang w:val="sr-Cyrl-RS" w:eastAsia="ar-SA"/>
        </w:rPr>
      </w:pPr>
    </w:p>
    <w:p w:rsidR="00494FDE" w:rsidRPr="00494FDE" w:rsidRDefault="00494FDE" w:rsidP="00E31633">
      <w:pPr>
        <w:pStyle w:val="ListParagraph"/>
        <w:numPr>
          <w:ilvl w:val="0"/>
          <w:numId w:val="1"/>
        </w:numPr>
        <w:suppressAutoHyphens/>
        <w:spacing w:after="0" w:line="100" w:lineRule="atLeast"/>
        <w:rPr>
          <w:rFonts w:ascii="Times New Roman" w:eastAsia="Arial Unicode MS" w:hAnsi="Times New Roman" w:cs="Times New Roman"/>
          <w:kern w:val="1"/>
          <w:sz w:val="24"/>
          <w:szCs w:val="24"/>
          <w:lang w:val="sr-Cyrl-CS" w:eastAsia="ar-SA"/>
        </w:rPr>
      </w:pPr>
      <w:r w:rsidRPr="00494FDE">
        <w:rPr>
          <w:rFonts w:ascii="Arial" w:eastAsia="Arial Unicode MS" w:hAnsi="Arial" w:cs="Arial"/>
          <w:kern w:val="1"/>
          <w:sz w:val="24"/>
          <w:szCs w:val="24"/>
          <w:lang w:val="sr-Cyrl-RS" w:eastAsia="ar-SA"/>
        </w:rPr>
        <w:t xml:space="preserve">У  поглављу </w:t>
      </w:r>
      <w:r w:rsidRPr="00494FDE">
        <w:rPr>
          <w:rFonts w:ascii="Arial" w:eastAsia="Arial Unicode MS" w:hAnsi="Arial" w:cs="Arial"/>
          <w:bCs/>
          <w:iCs/>
          <w:kern w:val="1"/>
          <w:sz w:val="24"/>
          <w:szCs w:val="24"/>
          <w:lang w:val="sr-Cyrl-RS" w:eastAsia="ar-SA"/>
        </w:rPr>
        <w:t xml:space="preserve">III  УСЛОВИ ЗА УЧЕШЋЕ У ПОСТУПКУ ЈАВНЕ НАБАВКЕ ИЗ ЧЛ. 75. И 76. ЗАКОНА И УПУТСТВО КАКО СЕ ДОКАЗУЈЕ ИСПУЊЕНОСТ ТИХ УСЛОВА) </w:t>
      </w:r>
      <w:r w:rsidRPr="00494FDE">
        <w:rPr>
          <w:rFonts w:ascii="Arial" w:eastAsia="Arial Unicode MS" w:hAnsi="Arial" w:cs="Arial"/>
          <w:b/>
          <w:kern w:val="1"/>
          <w:sz w:val="24"/>
          <w:szCs w:val="24"/>
          <w:lang w:val="sr-Cyrl-RS" w:eastAsia="ar-SA"/>
        </w:rPr>
        <w:t>на страни 10</w:t>
      </w:r>
      <w:r w:rsidRPr="00494FDE">
        <w:rPr>
          <w:rFonts w:ascii="Arial" w:eastAsia="Arial Unicode MS" w:hAnsi="Arial" w:cs="Arial"/>
          <w:kern w:val="1"/>
          <w:sz w:val="24"/>
          <w:szCs w:val="24"/>
          <w:lang w:val="sr-Cyrl-RS" w:eastAsia="ar-SA"/>
        </w:rPr>
        <w:t xml:space="preserve">. конкурсне документације у  делу ДОДАТНИ УСЛОВИ,  у табели „ за партију 1- Осигурање имовине у тачки 1.ФИНАНСИЈСКИ КАПАЦИТЕТ, </w:t>
      </w:r>
      <w:proofErr w:type="spellStart"/>
      <w:r w:rsidRPr="00494FDE">
        <w:rPr>
          <w:rFonts w:ascii="Arial" w:eastAsia="Arial Unicode MS" w:hAnsi="Arial" w:cs="Arial"/>
          <w:kern w:val="1"/>
          <w:sz w:val="24"/>
          <w:szCs w:val="24"/>
          <w:lang w:val="sr-Cyrl-RS" w:eastAsia="ar-SA"/>
        </w:rPr>
        <w:t>подтачка</w:t>
      </w:r>
      <w:proofErr w:type="spellEnd"/>
      <w:r w:rsidRPr="00494FDE">
        <w:rPr>
          <w:rFonts w:ascii="Arial" w:eastAsia="Arial Unicode MS" w:hAnsi="Arial" w:cs="Arial"/>
          <w:kern w:val="1"/>
          <w:sz w:val="24"/>
          <w:szCs w:val="24"/>
          <w:lang w:val="sr-Cyrl-RS" w:eastAsia="ar-SA"/>
        </w:rPr>
        <w:t xml:space="preserve"> 1) </w:t>
      </w:r>
      <w:r w:rsidRPr="00494FDE">
        <w:rPr>
          <w:rFonts w:ascii="Times New Roman" w:eastAsia="Arial Unicode MS" w:hAnsi="Times New Roman" w:cs="Times New Roman"/>
          <w:kern w:val="1"/>
          <w:sz w:val="24"/>
          <w:szCs w:val="24"/>
          <w:lang w:val="sr-Cyrl-RS" w:eastAsia="ar-SA"/>
        </w:rPr>
        <w:t>Да је понуђач</w:t>
      </w:r>
      <w:r w:rsidRPr="00494FDE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</w:t>
      </w:r>
      <w:r w:rsidRPr="00494FDE">
        <w:rPr>
          <w:rFonts w:ascii="Times New Roman" w:eastAsia="Arial Unicode MS" w:hAnsi="Times New Roman" w:cs="Times New Roman"/>
          <w:kern w:val="1"/>
          <w:sz w:val="24"/>
          <w:szCs w:val="24"/>
          <w:lang w:val="sr-Cyrl-RS" w:eastAsia="ar-SA"/>
        </w:rPr>
        <w:t xml:space="preserve">за претходне три обрачунске године </w:t>
      </w:r>
      <w:r w:rsidRPr="00494FDE">
        <w:rPr>
          <w:rFonts w:ascii="Times New Roman" w:eastAsia="Arial Unicode MS" w:hAnsi="Times New Roman" w:cs="Times New Roman"/>
          <w:kern w:val="1"/>
          <w:sz w:val="24"/>
          <w:szCs w:val="24"/>
          <w:lang w:val="sr-Cyrl-CS" w:eastAsia="ar-SA"/>
        </w:rPr>
        <w:t>( 2014, 2015 и 2016</w:t>
      </w:r>
      <w:r w:rsidRPr="00494FDE">
        <w:rPr>
          <w:rFonts w:ascii="Times New Roman" w:eastAsia="Arial Unicode MS" w:hAnsi="Times New Roman" w:cs="Times New Roman"/>
          <w:kern w:val="1"/>
          <w:sz w:val="24"/>
          <w:szCs w:val="24"/>
          <w:lang w:val="sr-Cyrl-RS" w:eastAsia="ar-SA"/>
        </w:rPr>
        <w:t>.</w:t>
      </w:r>
      <w:r w:rsidRPr="00494FDE">
        <w:rPr>
          <w:rFonts w:ascii="Times New Roman" w:eastAsia="Arial Unicode MS" w:hAnsi="Times New Roman" w:cs="Times New Roman"/>
          <w:kern w:val="1"/>
          <w:sz w:val="24"/>
          <w:szCs w:val="24"/>
          <w:lang w:val="sr-Cyrl-CS" w:eastAsia="ar-SA"/>
        </w:rPr>
        <w:t xml:space="preserve"> године)</w:t>
      </w:r>
      <w:r w:rsidRPr="00494FDE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</w:t>
      </w:r>
      <w:r w:rsidRPr="00494FDE">
        <w:rPr>
          <w:rFonts w:ascii="Times New Roman" w:eastAsia="Arial Unicode MS" w:hAnsi="Times New Roman" w:cs="Times New Roman"/>
          <w:kern w:val="1"/>
          <w:sz w:val="24"/>
          <w:szCs w:val="24"/>
          <w:lang w:val="sr-Cyrl-RS" w:eastAsia="ar-SA"/>
        </w:rPr>
        <w:t xml:space="preserve"> остварио укупан </w:t>
      </w:r>
      <w:r w:rsidRPr="00494FDE">
        <w:rPr>
          <w:rFonts w:ascii="Times New Roman" w:eastAsia="Arial Unicode MS" w:hAnsi="Times New Roman" w:cs="Times New Roman"/>
          <w:kern w:val="1"/>
          <w:sz w:val="24"/>
          <w:szCs w:val="24"/>
          <w:lang w:val="sr-Cyrl-CS" w:eastAsia="ar-SA"/>
        </w:rPr>
        <w:t xml:space="preserve">пословни приход </w:t>
      </w:r>
      <w:r w:rsidRPr="00494FDE">
        <w:rPr>
          <w:rFonts w:ascii="Times New Roman" w:eastAsia="Arial Unicode MS" w:hAnsi="Times New Roman" w:cs="Times New Roman"/>
          <w:kern w:val="1"/>
          <w:sz w:val="24"/>
          <w:szCs w:val="24"/>
          <w:lang w:val="sr-Cyrl-RS" w:eastAsia="ar-SA"/>
        </w:rPr>
        <w:t>од најмање</w:t>
      </w:r>
      <w:r w:rsidRPr="00494FDE">
        <w:rPr>
          <w:rFonts w:ascii="Times New Roman" w:eastAsia="Arial Unicode MS" w:hAnsi="Times New Roman" w:cs="Times New Roman"/>
          <w:kern w:val="1"/>
          <w:sz w:val="24"/>
          <w:szCs w:val="24"/>
          <w:lang w:val="sr-Cyrl-CS" w:eastAsia="ar-SA"/>
        </w:rPr>
        <w:t xml:space="preserve">  2.2</w:t>
      </w:r>
      <w:r w:rsidRPr="00494FDE">
        <w:rPr>
          <w:rFonts w:ascii="Times New Roman" w:eastAsia="Arial Unicode MS" w:hAnsi="Times New Roman" w:cs="Times New Roman"/>
          <w:kern w:val="1"/>
          <w:sz w:val="24"/>
          <w:szCs w:val="24"/>
          <w:lang w:val="sr-Cyrl-CS" w:eastAsia="ar-SA"/>
        </w:rPr>
        <w:t xml:space="preserve">00.000,00 динара, у НАЧИНУ ДОКАЗИВАЊА, Доказ за </w:t>
      </w:r>
      <w:r w:rsidRPr="00494FDE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sr-Cyrl-CS" w:eastAsia="ar-SA"/>
        </w:rPr>
        <w:t xml:space="preserve">Правна </w:t>
      </w:r>
      <w:proofErr w:type="spellStart"/>
      <w:r w:rsidRPr="00494FDE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sr-Cyrl-CS" w:eastAsia="ar-SA"/>
        </w:rPr>
        <w:t>лица:</w:t>
      </w:r>
      <w:r w:rsidRPr="00494FDE">
        <w:rPr>
          <w:rFonts w:ascii="Times New Roman" w:eastAsia="Arial Unicode MS" w:hAnsi="Times New Roman" w:cs="Times New Roman"/>
          <w:kern w:val="1"/>
          <w:sz w:val="24"/>
          <w:szCs w:val="24"/>
          <w:lang w:val="sr-Cyrl-CS" w:eastAsia="ar-SA"/>
        </w:rPr>
        <w:t>мења</w:t>
      </w:r>
      <w:proofErr w:type="spellEnd"/>
      <w:r w:rsidRPr="00494FDE">
        <w:rPr>
          <w:rFonts w:ascii="Times New Roman" w:eastAsia="Arial Unicode MS" w:hAnsi="Times New Roman" w:cs="Times New Roman"/>
          <w:kern w:val="1"/>
          <w:sz w:val="24"/>
          <w:szCs w:val="24"/>
          <w:lang w:val="sr-Cyrl-CS" w:eastAsia="ar-SA"/>
        </w:rPr>
        <w:t xml:space="preserve"> се и гласи: Биланс успеха за 2014,2015 и 2016. годину на прописаном обрасцу </w:t>
      </w:r>
      <w:r w:rsidRPr="00494FDE">
        <w:rPr>
          <w:rFonts w:ascii="Times New Roman" w:eastAsia="Arial Unicode MS" w:hAnsi="Times New Roman" w:cs="Times New Roman"/>
          <w:b/>
          <w:kern w:val="1"/>
          <w:sz w:val="24"/>
          <w:szCs w:val="24"/>
          <w:lang w:val="sr-Cyrl-CS" w:eastAsia="ar-SA"/>
        </w:rPr>
        <w:t>или</w:t>
      </w:r>
      <w:r w:rsidRPr="00494FDE">
        <w:rPr>
          <w:rFonts w:ascii="Times New Roman" w:eastAsia="Arial Unicode MS" w:hAnsi="Times New Roman" w:cs="Times New Roman"/>
          <w:kern w:val="1"/>
          <w:sz w:val="24"/>
          <w:szCs w:val="24"/>
          <w:lang w:val="sr-Cyrl-CS" w:eastAsia="ar-SA"/>
        </w:rPr>
        <w:t xml:space="preserve"> Потврда о регистрацији редовног годишњег финансијског извештаја од Агенције за привредне регистре.</w:t>
      </w:r>
    </w:p>
    <w:p w:rsidR="00494FDE" w:rsidRPr="000D7AC6" w:rsidRDefault="00494FDE" w:rsidP="00494FDE">
      <w:pPr>
        <w:tabs>
          <w:tab w:val="left" w:pos="426"/>
        </w:tabs>
        <w:suppressAutoHyphens/>
        <w:spacing w:after="0" w:line="100" w:lineRule="atLeast"/>
        <w:ind w:left="720"/>
        <w:jc w:val="both"/>
        <w:rPr>
          <w:rFonts w:ascii="Arial" w:eastAsia="Arial Unicode MS" w:hAnsi="Arial" w:cs="Arial"/>
          <w:b/>
          <w:kern w:val="1"/>
          <w:sz w:val="24"/>
          <w:szCs w:val="24"/>
          <w:lang w:val="sr-Cyrl-RS" w:eastAsia="ar-SA"/>
        </w:rPr>
      </w:pPr>
    </w:p>
    <w:p w:rsidR="00494FDE" w:rsidRPr="00494FDE" w:rsidRDefault="00494FDE" w:rsidP="00494FDE">
      <w:pPr>
        <w:pStyle w:val="ListParagraph"/>
        <w:numPr>
          <w:ilvl w:val="0"/>
          <w:numId w:val="1"/>
        </w:numPr>
        <w:suppressAutoHyphens/>
        <w:spacing w:after="0" w:line="100" w:lineRule="atLeast"/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sr-Cyrl-CS" w:eastAsia="ar-SA"/>
        </w:rPr>
      </w:pPr>
      <w:r w:rsidRPr="00494FDE">
        <w:rPr>
          <w:rFonts w:ascii="Arial" w:eastAsia="Arial Unicode MS" w:hAnsi="Arial" w:cs="Arial"/>
          <w:kern w:val="1"/>
          <w:sz w:val="24"/>
          <w:szCs w:val="24"/>
          <w:lang w:val="sr-Cyrl-RS" w:eastAsia="ar-SA"/>
        </w:rPr>
        <w:t xml:space="preserve">У  поглављу </w:t>
      </w:r>
      <w:r w:rsidRPr="00494FDE">
        <w:rPr>
          <w:rFonts w:ascii="Arial" w:eastAsia="Arial Unicode MS" w:hAnsi="Arial" w:cs="Arial"/>
          <w:bCs/>
          <w:iCs/>
          <w:kern w:val="1"/>
          <w:sz w:val="24"/>
          <w:szCs w:val="24"/>
          <w:lang w:val="sr-Cyrl-RS" w:eastAsia="ar-SA"/>
        </w:rPr>
        <w:t xml:space="preserve">III  УСЛОВИ ЗА УЧЕШЋЕ У ПОСТУПКУ ЈАВНЕ НАБАВКЕ ИЗ ЧЛ. 75. И 76. ЗАКОНА И УПУТСТВО КАКО СЕ ДОКАЗУЈЕ ИСПУЊЕНОСТ ТИХ УСЛОВА) </w:t>
      </w:r>
      <w:r w:rsidRPr="00494FDE">
        <w:rPr>
          <w:rFonts w:ascii="Arial" w:eastAsia="Arial Unicode MS" w:hAnsi="Arial" w:cs="Arial"/>
          <w:b/>
          <w:kern w:val="1"/>
          <w:sz w:val="24"/>
          <w:szCs w:val="24"/>
          <w:lang w:val="sr-Cyrl-RS" w:eastAsia="ar-SA"/>
        </w:rPr>
        <w:t>на страни 11</w:t>
      </w:r>
      <w:r w:rsidRPr="00494FDE">
        <w:rPr>
          <w:rFonts w:ascii="Arial" w:eastAsia="Arial Unicode MS" w:hAnsi="Arial" w:cs="Arial"/>
          <w:kern w:val="1"/>
          <w:sz w:val="24"/>
          <w:szCs w:val="24"/>
          <w:lang w:val="sr-Cyrl-RS" w:eastAsia="ar-SA"/>
        </w:rPr>
        <w:t xml:space="preserve">. конкурсне документације у  делу ДОДАТНИ УСЛОВИ,  у табели „ за партију 1- Осигурање имовине у тачки 1.ФИНАНСИЈСКИ КАПАЦИТЕТ, </w:t>
      </w:r>
      <w:proofErr w:type="spellStart"/>
      <w:r w:rsidRPr="00494FDE">
        <w:rPr>
          <w:rFonts w:ascii="Arial" w:eastAsia="Arial Unicode MS" w:hAnsi="Arial" w:cs="Arial"/>
          <w:kern w:val="1"/>
          <w:sz w:val="24"/>
          <w:szCs w:val="24"/>
          <w:lang w:val="sr-Cyrl-RS" w:eastAsia="ar-SA"/>
        </w:rPr>
        <w:t>подтачка</w:t>
      </w:r>
      <w:proofErr w:type="spellEnd"/>
      <w:r w:rsidRPr="00494FDE">
        <w:rPr>
          <w:rFonts w:ascii="Arial" w:eastAsia="Arial Unicode MS" w:hAnsi="Arial" w:cs="Arial"/>
          <w:kern w:val="1"/>
          <w:sz w:val="24"/>
          <w:szCs w:val="24"/>
          <w:lang w:val="sr-Cyrl-RS" w:eastAsia="ar-SA"/>
        </w:rPr>
        <w:t xml:space="preserve"> 1) </w:t>
      </w:r>
      <w:r w:rsidRPr="00494FDE">
        <w:rPr>
          <w:rFonts w:ascii="Times New Roman" w:eastAsia="Arial Unicode MS" w:hAnsi="Times New Roman" w:cs="Times New Roman"/>
          <w:kern w:val="1"/>
          <w:sz w:val="24"/>
          <w:szCs w:val="24"/>
          <w:lang w:val="sr-Cyrl-RS" w:eastAsia="ar-SA"/>
        </w:rPr>
        <w:t>Да је понуђач</w:t>
      </w:r>
      <w:r w:rsidRPr="00494FDE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</w:t>
      </w:r>
      <w:r w:rsidRPr="00494FDE">
        <w:rPr>
          <w:rFonts w:ascii="Times New Roman" w:eastAsia="Arial Unicode MS" w:hAnsi="Times New Roman" w:cs="Times New Roman"/>
          <w:kern w:val="1"/>
          <w:sz w:val="24"/>
          <w:szCs w:val="24"/>
          <w:lang w:val="sr-Cyrl-RS" w:eastAsia="ar-SA"/>
        </w:rPr>
        <w:t xml:space="preserve">за претходне три </w:t>
      </w:r>
      <w:r w:rsidRPr="00494FDE">
        <w:rPr>
          <w:rFonts w:ascii="Times New Roman" w:eastAsia="Arial Unicode MS" w:hAnsi="Times New Roman" w:cs="Times New Roman"/>
          <w:kern w:val="1"/>
          <w:sz w:val="24"/>
          <w:szCs w:val="24"/>
          <w:lang w:val="sr-Cyrl-RS" w:eastAsia="ar-SA"/>
        </w:rPr>
        <w:lastRenderedPageBreak/>
        <w:t xml:space="preserve">обрачунске године </w:t>
      </w:r>
      <w:r w:rsidRPr="00494FDE">
        <w:rPr>
          <w:rFonts w:ascii="Times New Roman" w:eastAsia="Arial Unicode MS" w:hAnsi="Times New Roman" w:cs="Times New Roman"/>
          <w:kern w:val="1"/>
          <w:sz w:val="24"/>
          <w:szCs w:val="24"/>
          <w:lang w:val="sr-Cyrl-CS" w:eastAsia="ar-SA"/>
        </w:rPr>
        <w:t>( 2014, 2015 и 2016</w:t>
      </w:r>
      <w:r w:rsidRPr="00494FDE">
        <w:rPr>
          <w:rFonts w:ascii="Times New Roman" w:eastAsia="Arial Unicode MS" w:hAnsi="Times New Roman" w:cs="Times New Roman"/>
          <w:kern w:val="1"/>
          <w:sz w:val="24"/>
          <w:szCs w:val="24"/>
          <w:lang w:val="sr-Cyrl-RS" w:eastAsia="ar-SA"/>
        </w:rPr>
        <w:t>.</w:t>
      </w:r>
      <w:r w:rsidRPr="00494FDE">
        <w:rPr>
          <w:rFonts w:ascii="Times New Roman" w:eastAsia="Arial Unicode MS" w:hAnsi="Times New Roman" w:cs="Times New Roman"/>
          <w:kern w:val="1"/>
          <w:sz w:val="24"/>
          <w:szCs w:val="24"/>
          <w:lang w:val="sr-Cyrl-CS" w:eastAsia="ar-SA"/>
        </w:rPr>
        <w:t xml:space="preserve"> године)</w:t>
      </w:r>
      <w:r w:rsidRPr="00494FDE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</w:t>
      </w:r>
      <w:r w:rsidRPr="00494FDE">
        <w:rPr>
          <w:rFonts w:ascii="Times New Roman" w:eastAsia="Arial Unicode MS" w:hAnsi="Times New Roman" w:cs="Times New Roman"/>
          <w:kern w:val="1"/>
          <w:sz w:val="24"/>
          <w:szCs w:val="24"/>
          <w:lang w:val="sr-Cyrl-RS" w:eastAsia="ar-SA"/>
        </w:rPr>
        <w:t xml:space="preserve"> остварио укупан </w:t>
      </w:r>
      <w:r w:rsidRPr="00494FDE">
        <w:rPr>
          <w:rFonts w:ascii="Times New Roman" w:eastAsia="Arial Unicode MS" w:hAnsi="Times New Roman" w:cs="Times New Roman"/>
          <w:kern w:val="1"/>
          <w:sz w:val="24"/>
          <w:szCs w:val="24"/>
          <w:lang w:val="sr-Cyrl-CS" w:eastAsia="ar-SA"/>
        </w:rPr>
        <w:t xml:space="preserve">пословни приход </w:t>
      </w:r>
      <w:r w:rsidRPr="00494FDE">
        <w:rPr>
          <w:rFonts w:ascii="Times New Roman" w:eastAsia="Arial Unicode MS" w:hAnsi="Times New Roman" w:cs="Times New Roman"/>
          <w:kern w:val="1"/>
          <w:sz w:val="24"/>
          <w:szCs w:val="24"/>
          <w:lang w:val="sr-Cyrl-RS" w:eastAsia="ar-SA"/>
        </w:rPr>
        <w:t>од најмање</w:t>
      </w:r>
      <w:r w:rsidRPr="00494FDE">
        <w:rPr>
          <w:rFonts w:ascii="Times New Roman" w:eastAsia="Arial Unicode MS" w:hAnsi="Times New Roman" w:cs="Times New Roman"/>
          <w:kern w:val="1"/>
          <w:sz w:val="24"/>
          <w:szCs w:val="24"/>
          <w:lang w:val="sr-Cyrl-CS" w:eastAsia="ar-SA"/>
        </w:rPr>
        <w:t xml:space="preserve">  4</w:t>
      </w:r>
      <w:r w:rsidRPr="00494FDE">
        <w:rPr>
          <w:rFonts w:ascii="Times New Roman" w:eastAsia="Arial Unicode MS" w:hAnsi="Times New Roman" w:cs="Times New Roman"/>
          <w:kern w:val="1"/>
          <w:sz w:val="24"/>
          <w:szCs w:val="24"/>
          <w:lang w:val="sr-Cyrl-CS" w:eastAsia="ar-SA"/>
        </w:rPr>
        <w:t xml:space="preserve">00.000,00 динара, у НАЧИНУ ДОКАЗИВАЊА, Доказ за </w:t>
      </w:r>
      <w:r w:rsidRPr="00494FDE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sr-Cyrl-CS" w:eastAsia="ar-SA"/>
        </w:rPr>
        <w:t>Правна лица:</w:t>
      </w:r>
    </w:p>
    <w:p w:rsidR="00494FDE" w:rsidRPr="000D7AC6" w:rsidRDefault="00494FDE" w:rsidP="00494FDE">
      <w:pPr>
        <w:suppressAutoHyphens/>
        <w:spacing w:after="0" w:line="100" w:lineRule="atLeast"/>
        <w:ind w:left="420"/>
        <w:rPr>
          <w:rFonts w:ascii="Times New Roman" w:eastAsia="Arial Unicode MS" w:hAnsi="Times New Roman" w:cs="Times New Roman"/>
          <w:kern w:val="1"/>
          <w:sz w:val="24"/>
          <w:szCs w:val="24"/>
          <w:lang w:val="sr-Cyrl-CS" w:eastAsia="ar-SA"/>
        </w:rPr>
      </w:pPr>
      <w:r w:rsidRPr="000D7AC6">
        <w:rPr>
          <w:rFonts w:ascii="Times New Roman" w:eastAsia="Arial Unicode MS" w:hAnsi="Times New Roman" w:cs="Times New Roman"/>
          <w:kern w:val="1"/>
          <w:sz w:val="24"/>
          <w:szCs w:val="24"/>
          <w:lang w:val="sr-Cyrl-CS" w:eastAsia="ar-SA"/>
        </w:rPr>
        <w:t xml:space="preserve">мења се и гласи: Биланс успеха за 2014,2015 и 2016. годину на прописаном обрасцу </w:t>
      </w:r>
      <w:r w:rsidRPr="000D7AC6">
        <w:rPr>
          <w:rFonts w:ascii="Times New Roman" w:eastAsia="Arial Unicode MS" w:hAnsi="Times New Roman" w:cs="Times New Roman"/>
          <w:b/>
          <w:kern w:val="1"/>
          <w:sz w:val="24"/>
          <w:szCs w:val="24"/>
          <w:lang w:val="sr-Cyrl-CS" w:eastAsia="ar-SA"/>
        </w:rPr>
        <w:t>или</w:t>
      </w:r>
      <w:r w:rsidRPr="000D7AC6">
        <w:rPr>
          <w:rFonts w:ascii="Times New Roman" w:eastAsia="Arial Unicode MS" w:hAnsi="Times New Roman" w:cs="Times New Roman"/>
          <w:kern w:val="1"/>
          <w:sz w:val="24"/>
          <w:szCs w:val="24"/>
          <w:lang w:val="sr-Cyrl-CS" w:eastAsia="ar-SA"/>
        </w:rPr>
        <w:t xml:space="preserve"> Потврда о регистрацији редовног годишњег финансијског извештаја од Агенције за привредне регистре.</w:t>
      </w:r>
    </w:p>
    <w:p w:rsidR="00494FDE" w:rsidRPr="000D7AC6" w:rsidRDefault="00494FDE" w:rsidP="00494FDE">
      <w:pPr>
        <w:tabs>
          <w:tab w:val="left" w:pos="426"/>
        </w:tabs>
        <w:suppressAutoHyphens/>
        <w:spacing w:after="0" w:line="100" w:lineRule="atLeast"/>
        <w:ind w:left="1140"/>
        <w:jc w:val="both"/>
        <w:rPr>
          <w:rFonts w:ascii="Arial" w:eastAsia="Arial Unicode MS" w:hAnsi="Arial" w:cs="Arial"/>
          <w:b/>
          <w:kern w:val="1"/>
          <w:sz w:val="24"/>
          <w:szCs w:val="24"/>
          <w:lang w:val="sr-Cyrl-RS" w:eastAsia="ar-SA"/>
        </w:rPr>
      </w:pPr>
    </w:p>
    <w:p w:rsidR="00494FDE" w:rsidRPr="000D7AC6" w:rsidRDefault="00494FDE" w:rsidP="00494FDE">
      <w:pPr>
        <w:tabs>
          <w:tab w:val="left" w:pos="426"/>
        </w:tabs>
        <w:suppressAutoHyphens/>
        <w:spacing w:after="0" w:line="100" w:lineRule="atLeast"/>
        <w:ind w:left="1140"/>
        <w:jc w:val="both"/>
        <w:rPr>
          <w:rFonts w:ascii="Arial" w:eastAsia="Arial Unicode MS" w:hAnsi="Arial" w:cs="Arial"/>
          <w:b/>
          <w:kern w:val="1"/>
          <w:sz w:val="24"/>
          <w:szCs w:val="24"/>
          <w:lang w:val="sr-Cyrl-RS" w:eastAsia="ar-SA"/>
        </w:rPr>
      </w:pPr>
      <w:bookmarkStart w:id="0" w:name="_GoBack"/>
      <w:bookmarkEnd w:id="0"/>
    </w:p>
    <w:p w:rsidR="000D7AC6" w:rsidRPr="000D7AC6" w:rsidRDefault="000D7AC6" w:rsidP="000D7AC6">
      <w:pPr>
        <w:suppressAutoHyphens/>
        <w:spacing w:after="0" w:line="100" w:lineRule="atLeast"/>
        <w:rPr>
          <w:rFonts w:ascii="Arial" w:eastAsia="Times New Roman" w:hAnsi="Arial" w:cs="Arial"/>
          <w:b/>
          <w:bCs/>
          <w:color w:val="000000"/>
          <w:kern w:val="1"/>
          <w:sz w:val="24"/>
          <w:szCs w:val="24"/>
          <w:lang w:val="sr-Cyrl-RS" w:eastAsia="ar-SA"/>
        </w:rPr>
      </w:pPr>
    </w:p>
    <w:p w:rsidR="00F807A6" w:rsidRPr="000D7AC6" w:rsidRDefault="00F807A6" w:rsidP="000D7AC6">
      <w:pPr>
        <w:tabs>
          <w:tab w:val="left" w:pos="2820"/>
        </w:tabs>
      </w:pPr>
    </w:p>
    <w:sectPr w:rsidR="00F807A6" w:rsidRPr="000D7A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12DC7"/>
    <w:multiLevelType w:val="hybridMultilevel"/>
    <w:tmpl w:val="47D89258"/>
    <w:lvl w:ilvl="0" w:tplc="96780AD8">
      <w:numFmt w:val="bullet"/>
      <w:lvlText w:val="-"/>
      <w:lvlJc w:val="left"/>
      <w:pPr>
        <w:ind w:left="420" w:hanging="360"/>
      </w:pPr>
      <w:rPr>
        <w:rFonts w:ascii="Arial" w:eastAsia="Arial Unicode MS" w:hAnsi="Arial" w:cs="Arial" w:hint="default"/>
        <w:u w:val="none"/>
      </w:rPr>
    </w:lvl>
    <w:lvl w:ilvl="1" w:tplc="2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AC6"/>
    <w:rsid w:val="000D7AC6"/>
    <w:rsid w:val="00494FDE"/>
    <w:rsid w:val="00DA2189"/>
    <w:rsid w:val="00F8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470B2"/>
  <w15:chartTrackingRefBased/>
  <w15:docId w15:val="{FD1CB657-E41B-4C1C-8E85-A65A500AD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4F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Nebojša Dimitrijević</dc:creator>
  <cp:keywords/>
  <dc:description/>
  <cp:lastModifiedBy>Nebojša Dimitrijević</cp:lastModifiedBy>
  <cp:revision>2</cp:revision>
  <dcterms:created xsi:type="dcterms:W3CDTF">2017-10-02T13:16:00Z</dcterms:created>
  <dcterms:modified xsi:type="dcterms:W3CDTF">2017-10-02T13:33:00Z</dcterms:modified>
</cp:coreProperties>
</file>